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7A" w:rsidRPr="00C5402A" w:rsidRDefault="00794B3D" w:rsidP="00794B3D">
      <w:pPr>
        <w:spacing w:after="0" w:line="240" w:lineRule="auto"/>
        <w:jc w:val="center"/>
        <w:rPr>
          <w:rFonts w:asciiTheme="majorHAnsi" w:hAnsiTheme="majorHAnsi" w:cs="Times New Roman"/>
          <w:b/>
          <w:sz w:val="80"/>
          <w:szCs w:val="80"/>
        </w:rPr>
      </w:pPr>
      <w:r w:rsidRPr="00C5402A">
        <w:rPr>
          <w:rFonts w:asciiTheme="majorHAnsi" w:hAnsiTheme="majorHAnsi" w:cs="Times New Roman"/>
          <w:b/>
          <w:sz w:val="80"/>
          <w:szCs w:val="80"/>
        </w:rPr>
        <w:t>ТЕЛЕФОНЫ ГОРЯЧЕЙ ЛИНИИ</w:t>
      </w:r>
    </w:p>
    <w:p w:rsidR="00794B3D" w:rsidRDefault="00794B3D" w:rsidP="00794B3D">
      <w:pPr>
        <w:spacing w:after="0" w:line="240" w:lineRule="auto"/>
        <w:rPr>
          <w:rFonts w:asciiTheme="majorHAnsi" w:hAnsiTheme="majorHAnsi" w:cs="Times New Roman"/>
          <w:b/>
          <w:sz w:val="60"/>
          <w:szCs w:val="60"/>
        </w:rPr>
      </w:pPr>
    </w:p>
    <w:p w:rsidR="00794B3D" w:rsidRPr="00C5402A" w:rsidRDefault="004A3835" w:rsidP="00794B3D">
      <w:pPr>
        <w:spacing w:after="0" w:line="240" w:lineRule="auto"/>
        <w:jc w:val="center"/>
        <w:rPr>
          <w:rFonts w:asciiTheme="majorHAnsi" w:hAnsiTheme="majorHAnsi" w:cs="Times New Roman"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>6 41 85</w:t>
      </w:r>
      <w:r w:rsidR="00794B3D" w:rsidRPr="00C5402A">
        <w:rPr>
          <w:rFonts w:asciiTheme="majorHAnsi" w:hAnsiTheme="majorHAnsi" w:cs="Times New Roman"/>
          <w:sz w:val="50"/>
          <w:szCs w:val="50"/>
        </w:rPr>
        <w:t xml:space="preserve"> – заместитель начальника отдела </w:t>
      </w:r>
      <w:r w:rsidR="005248E7" w:rsidRPr="00C5402A">
        <w:rPr>
          <w:rFonts w:asciiTheme="majorHAnsi" w:hAnsiTheme="majorHAnsi" w:cs="Times New Roman"/>
          <w:sz w:val="50"/>
          <w:szCs w:val="50"/>
        </w:rPr>
        <w:t xml:space="preserve">по </w:t>
      </w:r>
      <w:r w:rsidR="00794B3D" w:rsidRPr="00C5402A">
        <w:rPr>
          <w:rFonts w:asciiTheme="majorHAnsi" w:hAnsiTheme="majorHAnsi" w:cs="Times New Roman"/>
          <w:sz w:val="50"/>
          <w:szCs w:val="50"/>
        </w:rPr>
        <w:t>образовани</w:t>
      </w:r>
      <w:r w:rsidR="005248E7" w:rsidRPr="00C5402A">
        <w:rPr>
          <w:rFonts w:asciiTheme="majorHAnsi" w:hAnsiTheme="majorHAnsi" w:cs="Times New Roman"/>
          <w:sz w:val="50"/>
          <w:szCs w:val="50"/>
        </w:rPr>
        <w:t>ю</w:t>
      </w:r>
      <w:r w:rsidR="00794B3D" w:rsidRPr="00C5402A">
        <w:rPr>
          <w:rFonts w:asciiTheme="majorHAnsi" w:hAnsiTheme="majorHAnsi" w:cs="Times New Roman"/>
          <w:sz w:val="50"/>
          <w:szCs w:val="50"/>
        </w:rPr>
        <w:t>, спорт</w:t>
      </w:r>
      <w:r w:rsidR="005248E7" w:rsidRPr="00C5402A">
        <w:rPr>
          <w:rFonts w:asciiTheme="majorHAnsi" w:hAnsiTheme="majorHAnsi" w:cs="Times New Roman"/>
          <w:sz w:val="50"/>
          <w:szCs w:val="50"/>
        </w:rPr>
        <w:t>у</w:t>
      </w:r>
      <w:r w:rsidR="00794B3D" w:rsidRPr="00C5402A">
        <w:rPr>
          <w:rFonts w:asciiTheme="majorHAnsi" w:hAnsiTheme="majorHAnsi" w:cs="Times New Roman"/>
          <w:sz w:val="50"/>
          <w:szCs w:val="50"/>
        </w:rPr>
        <w:t xml:space="preserve"> и туризм</w:t>
      </w:r>
      <w:r w:rsidR="005248E7" w:rsidRPr="00C5402A">
        <w:rPr>
          <w:rFonts w:asciiTheme="majorHAnsi" w:hAnsiTheme="majorHAnsi" w:cs="Times New Roman"/>
          <w:sz w:val="50"/>
          <w:szCs w:val="50"/>
        </w:rPr>
        <w:t>у</w:t>
      </w:r>
      <w:r w:rsidR="00794B3D" w:rsidRPr="00C5402A">
        <w:rPr>
          <w:rFonts w:asciiTheme="majorHAnsi" w:hAnsiTheme="majorHAnsi" w:cs="Times New Roman"/>
          <w:sz w:val="50"/>
          <w:szCs w:val="50"/>
        </w:rPr>
        <w:t xml:space="preserve"> Жодинского горисполкома </w:t>
      </w:r>
      <w:r w:rsidR="00982F33" w:rsidRPr="00C5402A">
        <w:rPr>
          <w:rFonts w:asciiTheme="majorHAnsi" w:hAnsiTheme="majorHAnsi" w:cs="Times New Roman"/>
          <w:b/>
          <w:sz w:val="50"/>
          <w:szCs w:val="50"/>
        </w:rPr>
        <w:t>Серафимович</w:t>
      </w:r>
      <w:r w:rsidR="00794B3D" w:rsidRPr="00C5402A">
        <w:rPr>
          <w:rFonts w:asciiTheme="majorHAnsi" w:hAnsiTheme="majorHAnsi" w:cs="Times New Roman"/>
          <w:b/>
          <w:sz w:val="50"/>
          <w:szCs w:val="50"/>
        </w:rPr>
        <w:t xml:space="preserve"> Наталья </w:t>
      </w:r>
      <w:r w:rsidR="00982F33" w:rsidRPr="00C5402A">
        <w:rPr>
          <w:rFonts w:asciiTheme="majorHAnsi" w:hAnsiTheme="majorHAnsi" w:cs="Times New Roman"/>
          <w:b/>
          <w:sz w:val="50"/>
          <w:szCs w:val="50"/>
        </w:rPr>
        <w:t>Владимировна</w:t>
      </w:r>
    </w:p>
    <w:p w:rsidR="00794B3D" w:rsidRDefault="00794B3D" w:rsidP="00794B3D">
      <w:pPr>
        <w:spacing w:after="0" w:line="240" w:lineRule="auto"/>
        <w:jc w:val="center"/>
        <w:rPr>
          <w:rFonts w:asciiTheme="majorHAnsi" w:hAnsiTheme="majorHAnsi" w:cs="Times New Roman"/>
          <w:b/>
          <w:sz w:val="50"/>
          <w:szCs w:val="50"/>
        </w:rPr>
      </w:pPr>
    </w:p>
    <w:p w:rsidR="001A751F" w:rsidRPr="00C5402A" w:rsidRDefault="004A3835" w:rsidP="001A751F">
      <w:pPr>
        <w:spacing w:after="0" w:line="240" w:lineRule="auto"/>
        <w:jc w:val="center"/>
        <w:rPr>
          <w:rFonts w:asciiTheme="majorHAnsi" w:hAnsiTheme="majorHAnsi" w:cs="Times New Roman"/>
          <w:b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>8 (017) 500 42 25</w:t>
      </w:r>
      <w:bookmarkStart w:id="0" w:name="_GoBack"/>
      <w:bookmarkEnd w:id="0"/>
      <w:r w:rsidR="001A751F" w:rsidRPr="00C5402A">
        <w:rPr>
          <w:rFonts w:asciiTheme="majorHAnsi" w:hAnsiTheme="majorHAnsi" w:cs="Times New Roman"/>
          <w:b/>
          <w:sz w:val="50"/>
          <w:szCs w:val="50"/>
        </w:rPr>
        <w:t xml:space="preserve"> – главное управление по образованию по графику:</w:t>
      </w:r>
    </w:p>
    <w:p w:rsidR="001A751F" w:rsidRDefault="001A751F" w:rsidP="001A751F">
      <w:pPr>
        <w:spacing w:after="0" w:line="240" w:lineRule="auto"/>
        <w:rPr>
          <w:rFonts w:asciiTheme="majorHAnsi" w:hAnsiTheme="majorHAnsi" w:cs="Times New Roman"/>
          <w:sz w:val="40"/>
          <w:szCs w:val="40"/>
        </w:rPr>
      </w:pPr>
      <w:r w:rsidRPr="00C5402A">
        <w:rPr>
          <w:rFonts w:asciiTheme="majorHAnsi" w:hAnsiTheme="majorHAnsi" w:cs="Times New Roman"/>
          <w:sz w:val="40"/>
          <w:szCs w:val="40"/>
        </w:rPr>
        <w:t>понедельник-пятница</w:t>
      </w:r>
      <w:r w:rsidRPr="00C5402A"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 w:rsidRPr="00C5402A">
        <w:rPr>
          <w:rFonts w:asciiTheme="majorHAnsi" w:hAnsiTheme="majorHAnsi" w:cs="Times New Roman"/>
          <w:sz w:val="40"/>
          <w:szCs w:val="40"/>
        </w:rPr>
        <w:t>с 8.00 до 13.00, с 14.00 до 17.00</w:t>
      </w:r>
    </w:p>
    <w:p w:rsidR="001A751F" w:rsidRPr="00C5402A" w:rsidRDefault="001A751F" w:rsidP="001A751F">
      <w:pPr>
        <w:spacing w:after="0" w:line="240" w:lineRule="auto"/>
        <w:rPr>
          <w:rFonts w:asciiTheme="majorHAnsi" w:hAnsiTheme="majorHAnsi" w:cs="Times New Roman"/>
          <w:sz w:val="40"/>
          <w:szCs w:val="40"/>
        </w:rPr>
      </w:pPr>
      <w:r>
        <w:rPr>
          <w:rFonts w:asciiTheme="majorHAnsi" w:hAnsiTheme="majorHAnsi" w:cs="Times New Roman"/>
          <w:sz w:val="40"/>
          <w:szCs w:val="40"/>
        </w:rPr>
        <w:t xml:space="preserve">суббота </w:t>
      </w: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  <w:t>с 9.00 до 16.00</w:t>
      </w:r>
      <w:r w:rsidRPr="00C5402A">
        <w:rPr>
          <w:rFonts w:asciiTheme="majorHAnsi" w:hAnsiTheme="majorHAnsi" w:cs="Times New Roman"/>
          <w:sz w:val="40"/>
          <w:szCs w:val="40"/>
        </w:rPr>
        <w:t xml:space="preserve"> </w:t>
      </w:r>
    </w:p>
    <w:p w:rsidR="001A751F" w:rsidRDefault="001A751F" w:rsidP="00794B3D">
      <w:pPr>
        <w:spacing w:after="0" w:line="240" w:lineRule="auto"/>
        <w:jc w:val="center"/>
        <w:rPr>
          <w:rFonts w:asciiTheme="majorHAnsi" w:hAnsiTheme="majorHAnsi" w:cs="Times New Roman"/>
          <w:b/>
          <w:sz w:val="50"/>
          <w:szCs w:val="50"/>
        </w:rPr>
      </w:pPr>
    </w:p>
    <w:p w:rsidR="001A751F" w:rsidRPr="00C5402A" w:rsidRDefault="001A751F" w:rsidP="00794B3D">
      <w:pPr>
        <w:spacing w:after="0" w:line="240" w:lineRule="auto"/>
        <w:jc w:val="center"/>
        <w:rPr>
          <w:rFonts w:asciiTheme="majorHAnsi" w:hAnsiTheme="majorHAnsi" w:cs="Times New Roman"/>
          <w:b/>
          <w:sz w:val="50"/>
          <w:szCs w:val="50"/>
        </w:rPr>
      </w:pPr>
    </w:p>
    <w:p w:rsidR="00794B3D" w:rsidRPr="00C5402A" w:rsidRDefault="004A3835" w:rsidP="00794B3D">
      <w:pPr>
        <w:spacing w:after="0" w:line="240" w:lineRule="auto"/>
        <w:jc w:val="center"/>
        <w:rPr>
          <w:rFonts w:asciiTheme="majorHAnsi" w:hAnsiTheme="majorHAnsi" w:cs="Times New Roman"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>6 7</w:t>
      </w:r>
      <w:r w:rsidR="00794B3D" w:rsidRPr="00C5402A">
        <w:rPr>
          <w:rFonts w:asciiTheme="majorHAnsi" w:hAnsiTheme="majorHAnsi" w:cs="Times New Roman"/>
          <w:b/>
          <w:sz w:val="50"/>
          <w:szCs w:val="50"/>
        </w:rPr>
        <w:t>1 96</w:t>
      </w:r>
      <w:r w:rsidR="00794B3D" w:rsidRPr="00C5402A">
        <w:rPr>
          <w:rFonts w:asciiTheme="majorHAnsi" w:hAnsiTheme="majorHAnsi" w:cs="Times New Roman"/>
          <w:sz w:val="50"/>
          <w:szCs w:val="50"/>
        </w:rPr>
        <w:t xml:space="preserve"> – директор гимназии </w:t>
      </w:r>
      <w:r w:rsidR="00794B3D" w:rsidRPr="00C5402A">
        <w:rPr>
          <w:rFonts w:asciiTheme="majorHAnsi" w:hAnsiTheme="majorHAnsi" w:cs="Times New Roman"/>
          <w:b/>
          <w:sz w:val="50"/>
          <w:szCs w:val="50"/>
        </w:rPr>
        <w:t xml:space="preserve">Коршун Геннадий Вячеславович </w:t>
      </w:r>
    </w:p>
    <w:p w:rsidR="00794B3D" w:rsidRPr="00C5402A" w:rsidRDefault="00794B3D" w:rsidP="00794B3D">
      <w:pPr>
        <w:spacing w:after="0" w:line="240" w:lineRule="auto"/>
        <w:jc w:val="center"/>
        <w:rPr>
          <w:rFonts w:asciiTheme="majorHAnsi" w:hAnsiTheme="majorHAnsi" w:cs="Times New Roman"/>
          <w:sz w:val="50"/>
          <w:szCs w:val="50"/>
        </w:rPr>
      </w:pPr>
    </w:p>
    <w:p w:rsidR="00794B3D" w:rsidRPr="00C5402A" w:rsidRDefault="004A3835" w:rsidP="00794B3D">
      <w:pPr>
        <w:spacing w:after="0" w:line="240" w:lineRule="auto"/>
        <w:jc w:val="center"/>
        <w:rPr>
          <w:rFonts w:asciiTheme="majorHAnsi" w:hAnsiTheme="majorHAnsi" w:cs="Times New Roman"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 xml:space="preserve">6 63 </w:t>
      </w:r>
      <w:r w:rsidR="00794B3D" w:rsidRPr="00C5402A">
        <w:rPr>
          <w:rFonts w:asciiTheme="majorHAnsi" w:hAnsiTheme="majorHAnsi" w:cs="Times New Roman"/>
          <w:b/>
          <w:sz w:val="50"/>
          <w:szCs w:val="50"/>
        </w:rPr>
        <w:t>13</w:t>
      </w:r>
      <w:r w:rsidR="00794B3D" w:rsidRPr="00C5402A">
        <w:rPr>
          <w:rFonts w:asciiTheme="majorHAnsi" w:hAnsiTheme="majorHAnsi" w:cs="Times New Roman"/>
          <w:sz w:val="50"/>
          <w:szCs w:val="50"/>
        </w:rPr>
        <w:t xml:space="preserve"> – заместитель директора гимназии по учебной работе </w:t>
      </w:r>
    </w:p>
    <w:p w:rsidR="00794B3D" w:rsidRPr="00C5402A" w:rsidRDefault="00794B3D" w:rsidP="00794B3D">
      <w:pPr>
        <w:spacing w:after="0" w:line="240" w:lineRule="auto"/>
        <w:jc w:val="center"/>
        <w:rPr>
          <w:rFonts w:asciiTheme="majorHAnsi" w:hAnsiTheme="majorHAnsi" w:cs="Times New Roman"/>
          <w:b/>
          <w:sz w:val="50"/>
          <w:szCs w:val="50"/>
        </w:rPr>
      </w:pPr>
      <w:proofErr w:type="spellStart"/>
      <w:r w:rsidRPr="00C5402A">
        <w:rPr>
          <w:rFonts w:asciiTheme="majorHAnsi" w:hAnsiTheme="majorHAnsi" w:cs="Times New Roman"/>
          <w:b/>
          <w:sz w:val="50"/>
          <w:szCs w:val="50"/>
        </w:rPr>
        <w:t>Солохина</w:t>
      </w:r>
      <w:proofErr w:type="spellEnd"/>
      <w:r w:rsidRPr="00C5402A">
        <w:rPr>
          <w:rFonts w:asciiTheme="majorHAnsi" w:hAnsiTheme="majorHAnsi" w:cs="Times New Roman"/>
          <w:b/>
          <w:sz w:val="50"/>
          <w:szCs w:val="50"/>
        </w:rPr>
        <w:t xml:space="preserve"> Татьяна Владимировна </w:t>
      </w:r>
    </w:p>
    <w:p w:rsidR="00C5402A" w:rsidRPr="00C5402A" w:rsidRDefault="00C5402A" w:rsidP="00794B3D">
      <w:pPr>
        <w:spacing w:after="0" w:line="240" w:lineRule="auto"/>
        <w:jc w:val="center"/>
        <w:rPr>
          <w:rFonts w:asciiTheme="majorHAnsi" w:hAnsiTheme="majorHAnsi" w:cs="Times New Roman"/>
          <w:b/>
          <w:sz w:val="50"/>
          <w:szCs w:val="50"/>
        </w:rPr>
      </w:pPr>
    </w:p>
    <w:sectPr w:rsidR="00C5402A" w:rsidRPr="00C5402A" w:rsidSect="00C5402A">
      <w:pgSz w:w="11906" w:h="16838"/>
      <w:pgMar w:top="568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3D"/>
    <w:rsid w:val="00055E18"/>
    <w:rsid w:val="001A751F"/>
    <w:rsid w:val="004A3835"/>
    <w:rsid w:val="005248E7"/>
    <w:rsid w:val="00794B3D"/>
    <w:rsid w:val="008B2093"/>
    <w:rsid w:val="00982F33"/>
    <w:rsid w:val="00B62E30"/>
    <w:rsid w:val="00C5402A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E32D"/>
  <w15:docId w15:val="{97C4744D-4344-491D-8FAC-FC4E315C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461C-9EAD-457C-B24B-ADF0D93F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8</cp:revision>
  <dcterms:created xsi:type="dcterms:W3CDTF">2018-05-29T11:48:00Z</dcterms:created>
  <dcterms:modified xsi:type="dcterms:W3CDTF">2020-02-26T10:21:00Z</dcterms:modified>
</cp:coreProperties>
</file>